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1" w:type="dxa"/>
        <w:tblLook w:val="01E0" w:firstRow="1" w:lastRow="1" w:firstColumn="1" w:lastColumn="1" w:noHBand="0" w:noVBand="0"/>
      </w:tblPr>
      <w:tblGrid>
        <w:gridCol w:w="11700"/>
      </w:tblGrid>
      <w:tr w:rsidR="00ED250F" w14:paraId="2DEC91E2" w14:textId="77777777" w:rsidTr="00ED250F">
        <w:tc>
          <w:tcPr>
            <w:tcW w:w="11700" w:type="dxa"/>
            <w:shd w:val="clear" w:color="auto" w:fill="auto"/>
          </w:tcPr>
          <w:p w14:paraId="1080FDDB" w14:textId="77777777" w:rsidR="00ED250F" w:rsidRDefault="00ED250F">
            <w:pPr>
              <w:pStyle w:val="PlainText"/>
              <w:rPr>
                <w:rFonts w:ascii="Tahoma" w:hAnsi="Tahoma" w:cs="Tahoma"/>
                <w:sz w:val="16"/>
                <w:szCs w:val="16"/>
                <w:lang w:val="ru-RU"/>
              </w:rPr>
            </w:pPr>
          </w:p>
        </w:tc>
      </w:tr>
    </w:tbl>
    <w:p w14:paraId="67A56743" w14:textId="77777777" w:rsidR="00D0512D" w:rsidRDefault="00000000">
      <w:pPr>
        <w:jc w:val="center"/>
        <w:rPr>
          <w:rFonts w:ascii="Comic Sans MS" w:hAnsi="Comic Sans MS"/>
          <w:b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Журнал Неформальной Практики</w:t>
      </w:r>
      <w:r>
        <w:rPr>
          <w:rFonts w:ascii="Comic Sans MS" w:hAnsi="Comic Sans MS"/>
          <w:b/>
          <w:sz w:val="28"/>
          <w:szCs w:val="28"/>
          <w:lang w:val="ru-RU"/>
        </w:rPr>
        <w:t xml:space="preserve"> (Календарь неприятных событий) – Неделя 3</w:t>
      </w:r>
    </w:p>
    <w:p w14:paraId="4F775F37" w14:textId="77777777" w:rsidR="00D0512D" w:rsidRDefault="00D0512D">
      <w:pPr>
        <w:jc w:val="center"/>
        <w:rPr>
          <w:rFonts w:ascii="Comic Sans MS" w:hAnsi="Comic Sans MS"/>
          <w:sz w:val="16"/>
          <w:szCs w:val="16"/>
          <w:lang w:val="ru-RU"/>
        </w:rPr>
      </w:pPr>
    </w:p>
    <w:tbl>
      <w:tblPr>
        <w:tblW w:w="14760" w:type="dxa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D0512D" w:rsidRPr="002B7791" w14:paraId="6ADC0C20" w14:textId="77777777">
        <w:trPr>
          <w:trHeight w:val="79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8DB5" w14:textId="77777777" w:rsidR="00D0512D" w:rsidRDefault="00D0512D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</w:p>
          <w:p w14:paraId="78253297" w14:textId="77777777" w:rsidR="00D0512D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Что произошло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C2E4" w14:textId="77777777" w:rsidR="00D0512D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Осознавали ли Вы свои неприятные чувства в самой ситуации?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7E5E" w14:textId="77777777" w:rsidR="00D0512D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Какие у Вас были телесные ощущения (как можно подробнее) во время этого переживания?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B850" w14:textId="77777777" w:rsidR="00D0512D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Какие настроения, чувства и мысли сопровождали это событие?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9892" w14:textId="77777777" w:rsidR="00D0512D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Какие мысли, ощущения, эмоции Вы замечаете сейчас, когда записываете это событие?</w:t>
            </w:r>
          </w:p>
        </w:tc>
      </w:tr>
      <w:tr w:rsidR="00D0512D" w14:paraId="37F28CFD" w14:textId="77777777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27D5" w14:textId="77777777" w:rsidR="00D0512D" w:rsidRDefault="00000000">
            <w:pPr>
              <w:rPr>
                <w:rFonts w:ascii="Comic Sans MS" w:hAnsi="Comic Sans MS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  <w:lang w:val="ru-RU"/>
              </w:rPr>
              <w:t>ПРИМЕР</w:t>
            </w:r>
          </w:p>
          <w:p w14:paraId="6466C1C3" w14:textId="77777777" w:rsidR="00D0512D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Ожидание специалист из кабельной компании. В итоге я понял, что пропустил важную встречу. 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3632" w14:textId="77777777" w:rsidR="00D0512D" w:rsidRDefault="00D0512D">
            <w:pPr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69400CA1" w14:textId="77777777" w:rsidR="00D0512D" w:rsidRDefault="00D0512D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59316EFA" w14:textId="77777777" w:rsidR="00D0512D" w:rsidRDefault="00000000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>Да</w:t>
            </w:r>
            <w:r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5BA3" w14:textId="77777777" w:rsidR="00D0512D" w:rsidRDefault="00D0512D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0F776EDC" w14:textId="77777777" w:rsidR="00D0512D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>В висках стучало, шея и плечи напряглись, я ходил взад-вперед.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9DF3" w14:textId="77777777" w:rsidR="00D0512D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Злость, беспомощность, разочарование.  “И это называется сервисная служба?!» </w:t>
            </w:r>
            <w:proofErr w:type="gramStart"/>
            <w:r>
              <w:rPr>
                <w:rFonts w:ascii="Monotype Corsiva" w:hAnsi="Monotype Corsiva"/>
                <w:sz w:val="22"/>
                <w:szCs w:val="22"/>
                <w:lang w:val="ru-RU"/>
              </w:rPr>
              <w:t>« Я</w:t>
            </w:r>
            <w:proofErr w:type="gramEnd"/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 не могу пропустить эту встречу!»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DAD" w14:textId="77777777" w:rsidR="00D0512D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>Надеюсь, в ближайшее время мне не придется столкнуться с этим снова.  Легкое беспокойство, стеснение в животе.</w:t>
            </w:r>
          </w:p>
        </w:tc>
      </w:tr>
      <w:tr w:rsidR="00D0512D" w14:paraId="4059C4F7" w14:textId="77777777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A943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69FF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42D1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040C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1C12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0512D" w14:paraId="3667F3D1" w14:textId="77777777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1D2F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6BAA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3F8F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32E1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CB16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0512D" w14:paraId="2CC48FF1" w14:textId="77777777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772F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333F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C450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1565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7F7C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0512D" w14:paraId="43036FAD" w14:textId="77777777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DD81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663F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74433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0CAE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32E0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0512D" w14:paraId="0701C710" w14:textId="77777777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1CF1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5106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163E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11CE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D809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0512D" w14:paraId="2F14C15B" w14:textId="77777777">
        <w:trPr>
          <w:trHeight w:val="11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529A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DB13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4EC7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1145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49F9" w14:textId="77777777" w:rsidR="00D0512D" w:rsidRDefault="00D051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47CCD1C" w14:textId="77777777" w:rsidR="00D0512D" w:rsidRDefault="00D0512D"/>
    <w:sectPr w:rsidR="00D0512D">
      <w:pgSz w:w="15840" w:h="12240" w:orient="landscape"/>
      <w:pgMar w:top="432" w:right="432" w:bottom="432" w:left="43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2D"/>
    <w:rsid w:val="002B7791"/>
    <w:rsid w:val="00D0512D"/>
    <w:rsid w:val="00E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8B5C"/>
  <w15:docId w15:val="{9A07900A-03A0-415B-8B4D-35E4C872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7E2759"/>
    <w:rPr>
      <w:color w:val="0000FF"/>
      <w:u w:val="single"/>
    </w:rPr>
  </w:style>
  <w:style w:type="character" w:customStyle="1" w:styleId="a">
    <w:name w:val="Текст Знак"/>
    <w:qFormat/>
    <w:rsid w:val="007E2759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4">
    <w:name w:val="ListLabel 4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5">
    <w:name w:val="ListLabel 5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6">
    <w:name w:val="ListLabel 6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9D72E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7E2759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>by adguard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7</cp:revision>
  <cp:lastPrinted>2005-06-08T16:30:00Z</cp:lastPrinted>
  <dcterms:created xsi:type="dcterms:W3CDTF">2020-04-21T14:37:00Z</dcterms:created>
  <dcterms:modified xsi:type="dcterms:W3CDTF">2022-12-05T04:05:00Z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by adguard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